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0E" w:rsidRPr="0065320E" w:rsidRDefault="00DB27F4" w:rsidP="0065320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bookmarkStart w:id="0" w:name="Par1"/>
      <w:bookmarkEnd w:id="0"/>
      <w:r>
        <w:t xml:space="preserve">   </w:t>
      </w:r>
      <w:r w:rsidR="0065320E" w:rsidRPr="0065320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Ханты-Мансийский автономный округ – Югра</w:t>
      </w:r>
    </w:p>
    <w:p w:rsidR="0065320E" w:rsidRPr="0065320E" w:rsidRDefault="0065320E" w:rsidP="006532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Ханты-Мансийский </w:t>
      </w:r>
      <w:r w:rsidRPr="0065320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район</w:t>
      </w:r>
    </w:p>
    <w:p w:rsidR="0065320E" w:rsidRPr="0065320E" w:rsidRDefault="0065320E" w:rsidP="006532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</w:p>
    <w:p w:rsidR="0065320E" w:rsidRPr="0065320E" w:rsidRDefault="0065320E" w:rsidP="00653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4"/>
          <w:szCs w:val="28"/>
          <w:lang w:eastAsia="ru-RU" w:bidi="ru-RU"/>
        </w:rPr>
      </w:pPr>
      <w:r w:rsidRPr="0065320E">
        <w:rPr>
          <w:rFonts w:ascii="Times New Roman" w:eastAsia="Times New Roman" w:hAnsi="Times New Roman" w:cs="Arial"/>
          <w:b/>
          <w:bCs/>
          <w:color w:val="auto"/>
          <w:sz w:val="24"/>
          <w:szCs w:val="28"/>
          <w:lang w:eastAsia="ru-RU" w:bidi="ru-RU"/>
        </w:rPr>
        <w:t>МУНИЦИПАЛЬНОЕ ОБРАЗОВАНИЕ</w:t>
      </w:r>
    </w:p>
    <w:p w:rsidR="0065320E" w:rsidRPr="0065320E" w:rsidRDefault="0065320E" w:rsidP="00653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4"/>
          <w:szCs w:val="28"/>
          <w:lang w:eastAsia="ru-RU" w:bidi="ru-RU"/>
        </w:rPr>
      </w:pPr>
      <w:r w:rsidRPr="0065320E">
        <w:rPr>
          <w:rFonts w:ascii="Times New Roman" w:eastAsia="Times New Roman" w:hAnsi="Times New Roman" w:cs="Arial"/>
          <w:b/>
          <w:bCs/>
          <w:color w:val="auto"/>
          <w:sz w:val="24"/>
          <w:szCs w:val="28"/>
          <w:lang w:eastAsia="ru-RU" w:bidi="ru-RU"/>
        </w:rPr>
        <w:t>СЕЛЬСКОЕ ПОСЕЛЕНИЕ КРАСНОЛЕНИНСКИЙ</w:t>
      </w:r>
    </w:p>
    <w:p w:rsidR="0065320E" w:rsidRPr="0065320E" w:rsidRDefault="0065320E" w:rsidP="00653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eastAsia="ru-RU" w:bidi="ru-RU"/>
        </w:rPr>
      </w:pPr>
    </w:p>
    <w:p w:rsidR="0065320E" w:rsidRPr="0065320E" w:rsidRDefault="0065320E" w:rsidP="00653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 w:bidi="ru-RU"/>
        </w:rPr>
      </w:pPr>
      <w:r w:rsidRPr="0065320E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 w:bidi="ru-RU"/>
        </w:rPr>
        <w:t xml:space="preserve"> АДМИНИСТРАЦИЯ СЕЛЬСКОГО ПОСЕЛЕНИЯ</w:t>
      </w:r>
    </w:p>
    <w:p w:rsidR="0065320E" w:rsidRPr="0065320E" w:rsidRDefault="0065320E" w:rsidP="00653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</w:pPr>
      <w:r w:rsidRPr="006532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>П О С Т А Н О В Л Е Н И Е</w:t>
      </w:r>
    </w:p>
    <w:p w:rsidR="0065320E" w:rsidRPr="0065320E" w:rsidRDefault="0065320E" w:rsidP="0065320E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</w:p>
    <w:p w:rsidR="0065320E" w:rsidRPr="0065320E" w:rsidRDefault="0065320E" w:rsidP="0065320E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  <w:lang w:eastAsia="ru-RU"/>
        </w:rPr>
      </w:pPr>
    </w:p>
    <w:p w:rsidR="0065320E" w:rsidRPr="0065320E" w:rsidRDefault="0065320E" w:rsidP="0065320E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</w:pPr>
    </w:p>
    <w:p w:rsidR="0065320E" w:rsidRPr="0065320E" w:rsidRDefault="0065320E" w:rsidP="0065320E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2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2E58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.02</w:t>
      </w:r>
      <w:r w:rsidRPr="006532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.2019                                                                                                        № </w:t>
      </w:r>
      <w:r w:rsidR="002E58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</w:p>
    <w:p w:rsidR="0065320E" w:rsidRPr="0065320E" w:rsidRDefault="0065320E" w:rsidP="0065320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532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п.Красноленинский</w:t>
      </w:r>
      <w:proofErr w:type="spellEnd"/>
    </w:p>
    <w:p w:rsidR="001E34D1" w:rsidRDefault="001E34D1" w:rsidP="0065320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E34D1" w:rsidRDefault="001E34D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34D1" w:rsidRPr="0065320E" w:rsidRDefault="00DB27F4" w:rsidP="0065320E">
      <w:pPr>
        <w:pStyle w:val="ConsPlusTitle"/>
        <w:jc w:val="center"/>
        <w:rPr>
          <w:b w:val="0"/>
          <w:sz w:val="28"/>
        </w:rPr>
      </w:pPr>
      <w:bookmarkStart w:id="1" w:name="_GoBack"/>
      <w:r w:rsidRPr="0065320E">
        <w:rPr>
          <w:b w:val="0"/>
          <w:sz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bookmarkEnd w:id="1"/>
    </w:p>
    <w:p w:rsidR="0065320E" w:rsidRDefault="00653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1E34D1" w:rsidRDefault="00DB27F4" w:rsidP="00653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</w:t>
      </w:r>
      <w:r w:rsidR="009B76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sq-AL"/>
        </w:rPr>
        <w:t xml:space="preserve"> 131-ФЗ </w:t>
      </w:r>
      <w:r w:rsidR="009B76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sq-AL"/>
        </w:rPr>
        <w:t>Об общих принципах организации местного самоуправления в Российской Федерации</w:t>
      </w:r>
      <w:r w:rsidR="009B76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532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sq-AL"/>
        </w:rPr>
        <w:t xml:space="preserve"> 135-ФЗ </w:t>
      </w:r>
      <w:r w:rsidR="006532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sq-AL"/>
        </w:rPr>
        <w:t>О благотворительной деятельности и добровольчестве (волонтерстве)</w:t>
      </w:r>
      <w:r w:rsidR="006532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>, руководствуясь Уставом</w:t>
      </w:r>
      <w:r w:rsidR="002E58F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E58F2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65320E">
        <w:rPr>
          <w:rFonts w:ascii="Times New Roman" w:hAnsi="Times New Roman"/>
          <w:sz w:val="28"/>
          <w:szCs w:val="28"/>
        </w:rPr>
        <w:t>:</w:t>
      </w:r>
    </w:p>
    <w:p w:rsidR="0065320E" w:rsidRDefault="0065320E" w:rsidP="00653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4D1" w:rsidRDefault="00DB27F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q-AL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</w:t>
      </w:r>
      <w:r w:rsidR="0065320E">
        <w:rPr>
          <w:rFonts w:ascii="Times New Roman" w:hAnsi="Times New Roman"/>
          <w:sz w:val="28"/>
          <w:szCs w:val="28"/>
          <w:lang w:val="sq-AL"/>
        </w:rPr>
        <w:t xml:space="preserve"> (волонтерскими) организациями </w:t>
      </w:r>
      <w:r>
        <w:rPr>
          <w:rFonts w:ascii="Times New Roman" w:hAnsi="Times New Roman"/>
          <w:sz w:val="28"/>
          <w:szCs w:val="28"/>
          <w:lang w:val="sq-AL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1E34D1" w:rsidRDefault="00DB27F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Опубликовать (обнародовать) настоящее </w:t>
      </w:r>
      <w:r w:rsid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постановление</w:t>
      </w:r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установленном порядке и разместить на информационных стендах в п. </w:t>
      </w:r>
      <w:proofErr w:type="spellStart"/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Красноленинский</w:t>
      </w:r>
      <w:proofErr w:type="spellEnd"/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п. </w:t>
      </w:r>
      <w:proofErr w:type="spellStart"/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Урманный</w:t>
      </w:r>
      <w:proofErr w:type="spellEnd"/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официальном сайте Администрации Ханты-Мансийского района в разделе сельские поселения подразделе </w:t>
      </w:r>
      <w:r w:rsidR="002E58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СП</w:t>
      </w:r>
      <w:r w:rsidR="002E58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Красноленинский</w:t>
      </w:r>
      <w:proofErr w:type="spellEnd"/>
      <w:r w:rsidR="002E58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65320E" w:rsidRPr="006532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4D1" w:rsidRDefault="00DB27F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sq-AL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  <w:lang w:val="sq-AL"/>
        </w:rPr>
        <w:t xml:space="preserve">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>опубликования.</w:t>
      </w:r>
    </w:p>
    <w:p w:rsidR="001E34D1" w:rsidRDefault="001E34D1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1E34D1" w:rsidRDefault="001E3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0E" w:rsidRDefault="00DB27F4" w:rsidP="0065320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E34D1" w:rsidRDefault="0065320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DB27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  <w:r w:rsidR="00DB27F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E34D1" w:rsidRDefault="001E3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0E" w:rsidRDefault="00653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D1" w:rsidRDefault="001E3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D1" w:rsidRDefault="001E3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D1" w:rsidRDefault="001E3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4D1" w:rsidRPr="0065320E" w:rsidRDefault="00DB27F4">
      <w:pPr>
        <w:spacing w:after="0" w:line="240" w:lineRule="auto"/>
        <w:jc w:val="right"/>
        <w:rPr>
          <w:sz w:val="24"/>
        </w:rPr>
      </w:pPr>
      <w:r w:rsidRPr="0065320E">
        <w:rPr>
          <w:rFonts w:ascii="Times New Roman" w:hAnsi="Times New Roman"/>
          <w:sz w:val="28"/>
          <w:szCs w:val="24"/>
          <w:lang w:val="sq-AL"/>
        </w:rPr>
        <w:lastRenderedPageBreak/>
        <w:t>Приложение</w:t>
      </w:r>
    </w:p>
    <w:p w:rsidR="001E34D1" w:rsidRPr="0065320E" w:rsidRDefault="00DB27F4">
      <w:pPr>
        <w:spacing w:after="0" w:line="240" w:lineRule="auto"/>
        <w:jc w:val="right"/>
        <w:rPr>
          <w:sz w:val="24"/>
        </w:rPr>
      </w:pPr>
      <w:r w:rsidRPr="0065320E">
        <w:rPr>
          <w:rFonts w:ascii="Times New Roman" w:hAnsi="Times New Roman"/>
          <w:sz w:val="28"/>
          <w:szCs w:val="24"/>
        </w:rPr>
        <w:t>к постановлению</w:t>
      </w:r>
      <w:r w:rsidRPr="0065320E">
        <w:rPr>
          <w:rFonts w:ascii="Times New Roman" w:hAnsi="Times New Roman"/>
          <w:sz w:val="28"/>
          <w:szCs w:val="24"/>
          <w:lang w:val="sq-AL"/>
        </w:rPr>
        <w:t xml:space="preserve"> администрации</w:t>
      </w:r>
    </w:p>
    <w:p w:rsidR="001E34D1" w:rsidRDefault="00DB27F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5320E">
        <w:rPr>
          <w:rFonts w:ascii="Times New Roman" w:hAnsi="Times New Roman"/>
          <w:sz w:val="28"/>
          <w:szCs w:val="24"/>
        </w:rPr>
        <w:t xml:space="preserve"> </w:t>
      </w:r>
      <w:r w:rsidR="0065320E"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 w:rsidR="0065320E">
        <w:rPr>
          <w:rFonts w:ascii="Times New Roman" w:hAnsi="Times New Roman"/>
          <w:sz w:val="28"/>
          <w:szCs w:val="24"/>
        </w:rPr>
        <w:t>Красноленинский</w:t>
      </w:r>
      <w:proofErr w:type="spellEnd"/>
      <w:r w:rsidR="0065320E">
        <w:rPr>
          <w:rFonts w:ascii="Times New Roman" w:hAnsi="Times New Roman"/>
          <w:sz w:val="28"/>
          <w:szCs w:val="24"/>
        </w:rPr>
        <w:t xml:space="preserve"> </w:t>
      </w:r>
    </w:p>
    <w:p w:rsidR="0065320E" w:rsidRPr="0065320E" w:rsidRDefault="0065320E">
      <w:pPr>
        <w:spacing w:after="0" w:line="240" w:lineRule="auto"/>
        <w:jc w:val="right"/>
        <w:rPr>
          <w:sz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2E58F2">
        <w:rPr>
          <w:rFonts w:ascii="Times New Roman" w:hAnsi="Times New Roman"/>
          <w:sz w:val="28"/>
          <w:szCs w:val="24"/>
        </w:rPr>
        <w:t xml:space="preserve">12.02.2019 </w:t>
      </w:r>
      <w:r>
        <w:rPr>
          <w:rFonts w:ascii="Times New Roman" w:hAnsi="Times New Roman"/>
          <w:sz w:val="28"/>
          <w:szCs w:val="24"/>
        </w:rPr>
        <w:t xml:space="preserve">№ </w:t>
      </w:r>
      <w:r w:rsidR="002E58F2">
        <w:rPr>
          <w:rFonts w:ascii="Times New Roman" w:hAnsi="Times New Roman"/>
          <w:sz w:val="28"/>
          <w:szCs w:val="24"/>
        </w:rPr>
        <w:t>7</w:t>
      </w:r>
    </w:p>
    <w:p w:rsidR="001E34D1" w:rsidRPr="0065320E" w:rsidRDefault="001E34D1">
      <w:pPr>
        <w:pStyle w:val="af"/>
        <w:ind w:firstLine="709"/>
        <w:jc w:val="both"/>
        <w:rPr>
          <w:sz w:val="32"/>
          <w:szCs w:val="28"/>
        </w:rPr>
      </w:pPr>
    </w:p>
    <w:p w:rsidR="001E34D1" w:rsidRDefault="001E34D1">
      <w:pPr>
        <w:pStyle w:val="af"/>
        <w:ind w:firstLine="709"/>
        <w:jc w:val="center"/>
        <w:rPr>
          <w:sz w:val="28"/>
          <w:szCs w:val="28"/>
        </w:rPr>
      </w:pPr>
    </w:p>
    <w:p w:rsidR="00D92D38" w:rsidRPr="008960FA" w:rsidRDefault="00D92D38" w:rsidP="00D9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92D38" w:rsidRPr="008960FA" w:rsidRDefault="00D92D38" w:rsidP="00D9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92D38" w:rsidRPr="008960FA" w:rsidRDefault="00D92D38" w:rsidP="00D92D38">
      <w:pPr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960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2"/>
    <w:p w:rsidR="00D92D38" w:rsidRPr="008960FA" w:rsidRDefault="00D92D38" w:rsidP="00D92D3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FA">
        <w:rPr>
          <w:rFonts w:ascii="Times New Roman" w:eastAsia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социальной поддержки и защиты граждан, </w:t>
      </w:r>
      <w:bookmarkEnd w:id="3"/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93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9"/>
      <w:bookmarkEnd w:id="4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1"/>
      <w:bookmarkEnd w:id="5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охраны окружающей среды и защиты животных;</w:t>
      </w:r>
    </w:p>
    <w:bookmarkEnd w:id="6"/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15"/>
      <w:bookmarkEnd w:id="7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содействия добровольческой (волонтерской) деятельности;</w:t>
      </w:r>
    </w:p>
    <w:bookmarkEnd w:id="8"/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содействия патриотическому, духовно-нравственному воспитанию детей и молодежи;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содействия профилактике социально опасных форм поведения граждан.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организатора добровольческой (волонтерской) деятельности: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Обязанности организатора добровольческой (волонтерской) деятельности: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наличии особых профессиональных навыков;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учреждения: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Обязанности учреждения: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Заключительные положения: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D92D38" w:rsidRPr="008960FA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D92D38" w:rsidRDefault="00D92D38" w:rsidP="00D92D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 другими нормативными правовыми актами Российской Федерации.</w:t>
      </w:r>
    </w:p>
    <w:p w:rsidR="001E34D1" w:rsidRDefault="001E34D1" w:rsidP="00D92D38">
      <w:pPr>
        <w:pStyle w:val="af"/>
        <w:ind w:firstLine="709"/>
        <w:jc w:val="center"/>
        <w:rPr>
          <w:sz w:val="28"/>
          <w:szCs w:val="28"/>
        </w:rPr>
      </w:pPr>
    </w:p>
    <w:sectPr w:rsidR="001E34D1">
      <w:headerReference w:type="default" r:id="rId7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4" w:rsidRDefault="003A0DC4">
      <w:pPr>
        <w:spacing w:after="0" w:line="240" w:lineRule="auto"/>
      </w:pPr>
      <w:r>
        <w:separator/>
      </w:r>
    </w:p>
  </w:endnote>
  <w:endnote w:type="continuationSeparator" w:id="0">
    <w:p w:rsidR="003A0DC4" w:rsidRDefault="003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4" w:rsidRDefault="003A0DC4">
      <w:pPr>
        <w:spacing w:after="0" w:line="240" w:lineRule="auto"/>
      </w:pPr>
      <w:r>
        <w:separator/>
      </w:r>
    </w:p>
  </w:footnote>
  <w:footnote w:type="continuationSeparator" w:id="0">
    <w:p w:rsidR="003A0DC4" w:rsidRDefault="003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948761"/>
      <w:docPartObj>
        <w:docPartGallery w:val="Page Numbers (Top of Page)"/>
        <w:docPartUnique/>
      </w:docPartObj>
    </w:sdtPr>
    <w:sdtEndPr/>
    <w:sdtContent>
      <w:p w:rsidR="001E34D1" w:rsidRDefault="00DB27F4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2D38">
          <w:rPr>
            <w:noProof/>
          </w:rPr>
          <w:t>6</w:t>
        </w:r>
        <w:r>
          <w:fldChar w:fldCharType="end"/>
        </w:r>
      </w:p>
    </w:sdtContent>
  </w:sdt>
  <w:p w:rsidR="001E34D1" w:rsidRDefault="001E34D1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1"/>
    <w:rsid w:val="001E34D1"/>
    <w:rsid w:val="002E58F2"/>
    <w:rsid w:val="003A0DC4"/>
    <w:rsid w:val="00421507"/>
    <w:rsid w:val="0065320E"/>
    <w:rsid w:val="00661246"/>
    <w:rsid w:val="009B7676"/>
    <w:rsid w:val="00B25C7F"/>
    <w:rsid w:val="00D92D38"/>
    <w:rsid w:val="00DB27F4"/>
    <w:rsid w:val="00E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DCE"/>
  <w15:docId w15:val="{E68B0C35-9919-4117-93C4-14933EE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0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4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7BA3-1949-43E1-A9BC-F4D657A1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Пользователь Windows</cp:lastModifiedBy>
  <cp:revision>6</cp:revision>
  <cp:lastPrinted>2019-02-12T06:28:00Z</cp:lastPrinted>
  <dcterms:created xsi:type="dcterms:W3CDTF">2019-02-01T07:09:00Z</dcterms:created>
  <dcterms:modified xsi:type="dcterms:W3CDTF">2019-02-12T06:28:00Z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